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1B30B9D" w14:textId="77777777" w:rsidR="00166A9B" w:rsidRPr="00262CE0" w:rsidRDefault="00BC7DEC" w:rsidP="00B71A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CE0">
        <w:rPr>
          <w:rFonts w:ascii="Times New Roman" w:hAnsi="Times New Roman" w:cs="Times New Roman"/>
          <w:b/>
          <w:sz w:val="36"/>
          <w:szCs w:val="24"/>
          <w:u w:val="single"/>
        </w:rPr>
        <w:t xml:space="preserve">ΙΔΙΩΤΙΚΟ </w:t>
      </w:r>
      <w:r w:rsidR="00E06A6E" w:rsidRPr="00262CE0">
        <w:rPr>
          <w:rFonts w:ascii="Times New Roman" w:hAnsi="Times New Roman" w:cs="Times New Roman"/>
          <w:b/>
          <w:sz w:val="36"/>
          <w:szCs w:val="24"/>
          <w:u w:val="single"/>
        </w:rPr>
        <w:t>ΣΥΜΦΩΝΗΤΙΚΟ ΝΤΑΝΤΑΔΩΝ  ΜΕ ΝΑΝΙ ΝΑΝΝΥ</w:t>
      </w:r>
    </w:p>
    <w:p w14:paraId="6CD1542F" w14:textId="77777777" w:rsidR="00E06A6E" w:rsidRPr="00262CE0" w:rsidRDefault="00E06A6E">
      <w:pPr>
        <w:rPr>
          <w:rFonts w:ascii="Times New Roman" w:hAnsi="Times New Roman" w:cs="Times New Roman"/>
          <w:sz w:val="24"/>
          <w:szCs w:val="24"/>
        </w:rPr>
      </w:pPr>
    </w:p>
    <w:p w14:paraId="35977A39" w14:textId="77777777" w:rsidR="00E06A6E" w:rsidRPr="00262CE0" w:rsidRDefault="00E06A6E">
      <w:pPr>
        <w:rPr>
          <w:rFonts w:ascii="Times New Roman" w:hAnsi="Times New Roman" w:cs="Times New Roman"/>
          <w:sz w:val="24"/>
          <w:szCs w:val="24"/>
        </w:rPr>
      </w:pPr>
    </w:p>
    <w:p w14:paraId="0F38ACF5" w14:textId="77777777" w:rsidR="00E06A6E" w:rsidRPr="00262CE0" w:rsidRDefault="00E06A6E" w:rsidP="00E06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24"/>
        </w:rPr>
      </w:pPr>
      <w:r w:rsidRPr="00262CE0">
        <w:rPr>
          <w:rFonts w:ascii="Times New Roman" w:hAnsi="Times New Roman" w:cs="Times New Roman"/>
          <w:b/>
          <w:i/>
          <w:sz w:val="32"/>
          <w:szCs w:val="24"/>
        </w:rPr>
        <w:t xml:space="preserve">Νταντάδες : </w:t>
      </w:r>
    </w:p>
    <w:p w14:paraId="0C4FFB17" w14:textId="77777777" w:rsidR="000838D9" w:rsidRPr="00262CE0" w:rsidRDefault="000838D9" w:rsidP="000838D9">
      <w:pPr>
        <w:pStyle w:val="a3"/>
        <w:ind w:left="2160"/>
        <w:rPr>
          <w:rFonts w:ascii="Times New Roman" w:hAnsi="Times New Roman" w:cs="Times New Roman"/>
          <w:b/>
          <w:i/>
          <w:sz w:val="32"/>
          <w:szCs w:val="24"/>
        </w:rPr>
      </w:pPr>
    </w:p>
    <w:p w14:paraId="73604ACA" w14:textId="77777777" w:rsidR="000838D9" w:rsidRPr="00262CE0" w:rsidRDefault="00E06A6E" w:rsidP="000838D9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 xml:space="preserve">Δεν επιτρέπεται να δίνουν κινητό ή </w:t>
      </w:r>
      <w:r w:rsidR="00B71A83" w:rsidRPr="00262CE0">
        <w:rPr>
          <w:rFonts w:ascii="Times New Roman" w:hAnsi="Times New Roman" w:cs="Times New Roman"/>
          <w:sz w:val="24"/>
          <w:szCs w:val="24"/>
        </w:rPr>
        <w:t xml:space="preserve">προσωπικά </w:t>
      </w:r>
      <w:r w:rsidRPr="00262CE0">
        <w:rPr>
          <w:rFonts w:ascii="Times New Roman" w:hAnsi="Times New Roman" w:cs="Times New Roman"/>
          <w:sz w:val="24"/>
          <w:szCs w:val="24"/>
        </w:rPr>
        <w:t>στοιχεία επικοινωνίας.</w:t>
      </w:r>
    </w:p>
    <w:p w14:paraId="50221261" w14:textId="77777777" w:rsidR="000838D9" w:rsidRPr="00262CE0" w:rsidRDefault="000838D9" w:rsidP="000838D9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4627FBC3" w14:textId="77777777" w:rsidR="000838D9" w:rsidRPr="00262CE0" w:rsidRDefault="000838D9" w:rsidP="000838D9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Δεν αποτελούν προσωπικό της εταιρ</w:t>
      </w:r>
      <w:r w:rsidR="00296B93" w:rsidRPr="00262CE0">
        <w:rPr>
          <w:rFonts w:ascii="Times New Roman" w:hAnsi="Times New Roman" w:cs="Times New Roman"/>
          <w:sz w:val="24"/>
          <w:szCs w:val="24"/>
        </w:rPr>
        <w:t>ε</w:t>
      </w:r>
      <w:r w:rsidRPr="00262CE0">
        <w:rPr>
          <w:rFonts w:ascii="Times New Roman" w:hAnsi="Times New Roman" w:cs="Times New Roman"/>
          <w:sz w:val="24"/>
          <w:szCs w:val="24"/>
        </w:rPr>
        <w:t xml:space="preserve">ίας. </w:t>
      </w:r>
      <w:r w:rsidR="00BC7DEC" w:rsidRPr="00262CE0">
        <w:rPr>
          <w:rFonts w:ascii="Times New Roman" w:hAnsi="Times New Roman" w:cs="Times New Roman"/>
          <w:sz w:val="24"/>
          <w:szCs w:val="24"/>
        </w:rPr>
        <w:t xml:space="preserve">Είναι συνεργάτες και </w:t>
      </w:r>
      <w:r w:rsidRPr="00262CE0">
        <w:rPr>
          <w:rFonts w:ascii="Times New Roman" w:hAnsi="Times New Roman" w:cs="Times New Roman"/>
          <w:sz w:val="24"/>
          <w:szCs w:val="24"/>
        </w:rPr>
        <w:t>Απλά διαφημίζονται στη διαδικτυακή σελίδα της.</w:t>
      </w:r>
    </w:p>
    <w:p w14:paraId="06F25098" w14:textId="77777777" w:rsidR="000838D9" w:rsidRPr="00262CE0" w:rsidRDefault="000838D9" w:rsidP="000838D9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190A8826" w14:textId="77777777" w:rsidR="000838D9" w:rsidRPr="00262CE0" w:rsidRDefault="000838D9" w:rsidP="000838D9">
      <w:pPr>
        <w:pStyle w:val="a3"/>
        <w:numPr>
          <w:ilvl w:val="3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62CE0">
        <w:rPr>
          <w:rFonts w:ascii="Times New Roman" w:hAnsi="Times New Roman" w:cs="Times New Roman"/>
          <w:i/>
          <w:sz w:val="24"/>
          <w:szCs w:val="24"/>
        </w:rPr>
        <w:t>Θα πληρώνουν ένα συγκεκριμένο ποσό στην εταιρ</w:t>
      </w:r>
      <w:r w:rsidR="00296B93" w:rsidRPr="00262CE0">
        <w:rPr>
          <w:rFonts w:ascii="Times New Roman" w:hAnsi="Times New Roman" w:cs="Times New Roman"/>
          <w:i/>
          <w:sz w:val="24"/>
          <w:szCs w:val="24"/>
        </w:rPr>
        <w:t>ε</w:t>
      </w:r>
      <w:r w:rsidRPr="00262CE0">
        <w:rPr>
          <w:rFonts w:ascii="Times New Roman" w:hAnsi="Times New Roman" w:cs="Times New Roman"/>
          <w:i/>
          <w:sz w:val="24"/>
          <w:szCs w:val="24"/>
        </w:rPr>
        <w:t>ία ανά εξάμηνο με σκοπό τη διαφήμιση τους.</w:t>
      </w:r>
    </w:p>
    <w:p w14:paraId="4415E4BC" w14:textId="77777777" w:rsidR="00BC7DEC" w:rsidRPr="00262CE0" w:rsidRDefault="00BC7DEC" w:rsidP="00BC7D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F4CC5A" w14:textId="77777777" w:rsidR="00BC7DEC" w:rsidRPr="00262CE0" w:rsidRDefault="00BC7DEC" w:rsidP="000838D9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Η εξαμηνιαία συνδρομή ορίζεται σε … €</w:t>
      </w:r>
    </w:p>
    <w:p w14:paraId="48505A2F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4DA08D79" w14:textId="77777777" w:rsidR="00E06A6E" w:rsidRPr="00262CE0" w:rsidRDefault="00D16CC6" w:rsidP="00B71A83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 xml:space="preserve">Ρητά </w:t>
      </w:r>
      <w:r w:rsidR="00E06A6E" w:rsidRPr="00262CE0">
        <w:rPr>
          <w:rFonts w:ascii="Times New Roman" w:hAnsi="Times New Roman" w:cs="Times New Roman"/>
          <w:sz w:val="24"/>
          <w:szCs w:val="24"/>
        </w:rPr>
        <w:t>Δεν επιτρέπεται να κρίνουν άλλες νταντάδες στους πελάτες.</w:t>
      </w:r>
    </w:p>
    <w:p w14:paraId="236030FA" w14:textId="77777777" w:rsidR="00B71A83" w:rsidRPr="00262CE0" w:rsidRDefault="00B71A83" w:rsidP="00B71A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43AE61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0B8584A0" w14:textId="77777777" w:rsidR="00E06A6E" w:rsidRPr="00262CE0" w:rsidRDefault="00E06A6E" w:rsidP="00B71A83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Θα περνάνε από ψυχολογικά τεστ, για τα οποία θα πληρώνουν οι  ίδιες.</w:t>
      </w:r>
      <w:r w:rsidR="00251689" w:rsidRPr="00262CE0">
        <w:rPr>
          <w:rFonts w:ascii="Times New Roman" w:hAnsi="Times New Roman" w:cs="Times New Roman"/>
          <w:sz w:val="24"/>
          <w:szCs w:val="24"/>
        </w:rPr>
        <w:t xml:space="preserve"> (Σε προνομιακές τιμές)</w:t>
      </w:r>
    </w:p>
    <w:p w14:paraId="1C3DA93F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0492956E" w14:textId="77777777" w:rsidR="00E06A6E" w:rsidRPr="00262CE0" w:rsidRDefault="00E06A6E" w:rsidP="00B71A83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Αν δεν μπορούν να παρευρεθούν σ</w:t>
      </w:r>
      <w:r w:rsidR="00B71A83" w:rsidRPr="00262CE0">
        <w:rPr>
          <w:rFonts w:ascii="Times New Roman" w:hAnsi="Times New Roman" w:cs="Times New Roman"/>
          <w:sz w:val="24"/>
          <w:szCs w:val="24"/>
        </w:rPr>
        <w:t xml:space="preserve">’ ένα ραντεβού, θα πρέπει </w:t>
      </w:r>
      <w:r w:rsidRPr="00262CE0">
        <w:rPr>
          <w:rFonts w:ascii="Times New Roman" w:hAnsi="Times New Roman" w:cs="Times New Roman"/>
          <w:sz w:val="24"/>
          <w:szCs w:val="24"/>
        </w:rPr>
        <w:t xml:space="preserve">να επικοινωνήσουν τουλάχιστον μία μέρα πριν με τον υπεύθυνο εξυπηρέτησης </w:t>
      </w:r>
      <w:r w:rsidR="00B71A83" w:rsidRPr="00262CE0">
        <w:rPr>
          <w:rFonts w:ascii="Times New Roman" w:hAnsi="Times New Roman" w:cs="Times New Roman"/>
          <w:sz w:val="24"/>
          <w:szCs w:val="24"/>
        </w:rPr>
        <w:t>πελατών</w:t>
      </w:r>
      <w:r w:rsidRPr="00262CE0">
        <w:rPr>
          <w:rFonts w:ascii="Times New Roman" w:hAnsi="Times New Roman" w:cs="Times New Roman"/>
          <w:sz w:val="24"/>
          <w:szCs w:val="24"/>
        </w:rPr>
        <w:t xml:space="preserve"> με σκοπό να χειριστεί εκείνος την κατάσταση.</w:t>
      </w:r>
      <w:r w:rsidR="00251689" w:rsidRPr="00262CE0">
        <w:rPr>
          <w:rFonts w:ascii="Times New Roman" w:hAnsi="Times New Roman" w:cs="Times New Roman"/>
          <w:sz w:val="24"/>
          <w:szCs w:val="24"/>
        </w:rPr>
        <w:t xml:space="preserve"> Σε περίπτωση έκτακτης ανάγκης (ατύχημα κλπ) θα πρέπει να μπορούμε σε συνεννόηση με τον πελάτη να αντικαταστήσουμε την νταντά εντός 2 ωρών</w:t>
      </w:r>
    </w:p>
    <w:p w14:paraId="067B51A4" w14:textId="77777777" w:rsidR="00B71A83" w:rsidRPr="00262CE0" w:rsidRDefault="00B71A83" w:rsidP="00B71A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F7A84A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0F000311" w14:textId="77777777" w:rsidR="00E06A6E" w:rsidRPr="00262CE0" w:rsidRDefault="00E06A6E" w:rsidP="00B71A83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Θα ενημερώνουν τον πελάτη για διάφορα πιθανά σεμινάρια που θα διοργανώνονται και θα του υπενθυμίζουν να αξιολογήσει τις νταντάδες αλλά και τις υπηρεσίες της εταιρ</w:t>
      </w:r>
      <w:r w:rsidR="00296B93" w:rsidRPr="00262CE0">
        <w:rPr>
          <w:rFonts w:ascii="Times New Roman" w:hAnsi="Times New Roman" w:cs="Times New Roman"/>
          <w:sz w:val="24"/>
          <w:szCs w:val="24"/>
        </w:rPr>
        <w:t>ε</w:t>
      </w:r>
      <w:r w:rsidRPr="00262CE0">
        <w:rPr>
          <w:rFonts w:ascii="Times New Roman" w:hAnsi="Times New Roman" w:cs="Times New Roman"/>
          <w:sz w:val="24"/>
          <w:szCs w:val="24"/>
        </w:rPr>
        <w:t>ίας.</w:t>
      </w:r>
    </w:p>
    <w:p w14:paraId="0E825109" w14:textId="77777777" w:rsidR="00BC7DEC" w:rsidRPr="00262CE0" w:rsidRDefault="00BC7DEC" w:rsidP="00BC7DEC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386B800A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0F1BDB33" w14:textId="77777777" w:rsidR="00E06A6E" w:rsidRPr="00262CE0" w:rsidRDefault="00E06A6E" w:rsidP="00E06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  <w:proofErr w:type="spellStart"/>
      <w:r w:rsidRPr="00262CE0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  <w:lang w:val="en-US"/>
        </w:rPr>
        <w:lastRenderedPageBreak/>
        <w:t>Nani</w:t>
      </w:r>
      <w:proofErr w:type="spellEnd"/>
      <w:r w:rsidRPr="00262CE0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  <w:lang w:val="en-US"/>
        </w:rPr>
        <w:t xml:space="preserve"> Nanny </w:t>
      </w:r>
    </w:p>
    <w:p w14:paraId="3AB4E5A8" w14:textId="77777777" w:rsidR="00B71A83" w:rsidRPr="00262CE0" w:rsidRDefault="00B71A83" w:rsidP="00B71A83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14:paraId="48DB255D" w14:textId="77777777" w:rsidR="00E06A6E" w:rsidRPr="00262CE0" w:rsidRDefault="00E06A6E" w:rsidP="00B71A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Οφείλει να διαφημίζει όλες τις νταντάδες  ισότιμα.</w:t>
      </w:r>
    </w:p>
    <w:p w14:paraId="1A3537A1" w14:textId="77777777" w:rsidR="00B71A83" w:rsidRPr="00262CE0" w:rsidRDefault="00B71A83" w:rsidP="00B71A83">
      <w:pPr>
        <w:pStyle w:val="a3"/>
        <w:ind w:left="3600"/>
        <w:rPr>
          <w:rFonts w:ascii="Times New Roman" w:hAnsi="Times New Roman" w:cs="Times New Roman"/>
          <w:sz w:val="24"/>
          <w:szCs w:val="24"/>
        </w:rPr>
      </w:pPr>
    </w:p>
    <w:p w14:paraId="06A3E2F9" w14:textId="77777777" w:rsidR="00E06A6E" w:rsidRPr="00262CE0" w:rsidRDefault="00E06A6E" w:rsidP="00B71A8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Όταν γίνεται αναζήτηση για νταντάδες, θα εμφανίζονται πρώτα εκείνες</w:t>
      </w:r>
      <w:r w:rsidR="00B71A83" w:rsidRPr="00262CE0">
        <w:rPr>
          <w:rFonts w:ascii="Times New Roman" w:hAnsi="Times New Roman" w:cs="Times New Roman"/>
          <w:sz w:val="24"/>
          <w:szCs w:val="24"/>
        </w:rPr>
        <w:t xml:space="preserve"> που έχουν την καλύτερη αξιολόγη</w:t>
      </w:r>
      <w:r w:rsidRPr="00262CE0">
        <w:rPr>
          <w:rFonts w:ascii="Times New Roman" w:hAnsi="Times New Roman" w:cs="Times New Roman"/>
          <w:sz w:val="24"/>
          <w:szCs w:val="24"/>
        </w:rPr>
        <w:t>ση και που πληρούν τα κριτήρια που έθεσε ο πελάτης.</w:t>
      </w:r>
    </w:p>
    <w:p w14:paraId="584728DF" w14:textId="77777777" w:rsidR="00B71A83" w:rsidRPr="00262CE0" w:rsidRDefault="00B71A83" w:rsidP="00B71A83">
      <w:pPr>
        <w:pStyle w:val="a3"/>
        <w:ind w:left="3600"/>
        <w:rPr>
          <w:rFonts w:ascii="Times New Roman" w:hAnsi="Times New Roman" w:cs="Times New Roman"/>
          <w:sz w:val="24"/>
          <w:szCs w:val="24"/>
        </w:rPr>
      </w:pPr>
    </w:p>
    <w:p w14:paraId="3CF7D89D" w14:textId="77777777" w:rsidR="00E06A6E" w:rsidRPr="00262CE0" w:rsidRDefault="00E06A6E" w:rsidP="00B71A8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 xml:space="preserve">Θα υπάρχει άμεση επικοινωνία με τις νταντάδες. </w:t>
      </w:r>
    </w:p>
    <w:p w14:paraId="0B3DE491" w14:textId="77777777" w:rsidR="00B71A83" w:rsidRPr="00262CE0" w:rsidRDefault="00B71A83" w:rsidP="00B71A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7646DF" w14:textId="77777777" w:rsidR="00B71A83" w:rsidRPr="00262CE0" w:rsidRDefault="00B71A83" w:rsidP="00B71A83">
      <w:pPr>
        <w:pStyle w:val="a3"/>
        <w:ind w:left="3600"/>
        <w:rPr>
          <w:rFonts w:ascii="Times New Roman" w:hAnsi="Times New Roman" w:cs="Times New Roman"/>
          <w:sz w:val="24"/>
          <w:szCs w:val="24"/>
        </w:rPr>
      </w:pPr>
    </w:p>
    <w:p w14:paraId="3489BBB1" w14:textId="77777777" w:rsidR="00B71A83" w:rsidRPr="00262CE0" w:rsidRDefault="00B71A83" w:rsidP="00B71A8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Η αντικατάσταση των νταντάδων σε περίπτωση που δεν μπορούν να παρευρεθούν σε κάποιο ραντεβού θα γίνεται ύστερα από επικοινωνία με τον πελάτη.</w:t>
      </w:r>
    </w:p>
    <w:p w14:paraId="22F2579C" w14:textId="77777777" w:rsidR="00B71A83" w:rsidRPr="00262CE0" w:rsidRDefault="00B71A83" w:rsidP="00B71A83">
      <w:pPr>
        <w:pStyle w:val="a3"/>
        <w:ind w:left="3600"/>
        <w:rPr>
          <w:rFonts w:ascii="Times New Roman" w:hAnsi="Times New Roman" w:cs="Times New Roman"/>
          <w:sz w:val="24"/>
          <w:szCs w:val="24"/>
        </w:rPr>
      </w:pPr>
    </w:p>
    <w:p w14:paraId="4617BB23" w14:textId="77777777" w:rsidR="00B71A83" w:rsidRPr="00262CE0" w:rsidRDefault="00B71A83" w:rsidP="00B71A83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 xml:space="preserve">Θα δέχεται να διαφημίσει </w:t>
      </w:r>
      <w:r w:rsidR="00BC7DEC" w:rsidRPr="00262CE0">
        <w:rPr>
          <w:rFonts w:ascii="Times New Roman" w:hAnsi="Times New Roman" w:cs="Times New Roman"/>
          <w:sz w:val="24"/>
          <w:szCs w:val="24"/>
        </w:rPr>
        <w:t xml:space="preserve">ΜΟΝΟ τις </w:t>
      </w:r>
      <w:r w:rsidRPr="00262CE0">
        <w:rPr>
          <w:rFonts w:ascii="Times New Roman" w:hAnsi="Times New Roman" w:cs="Times New Roman"/>
          <w:sz w:val="24"/>
          <w:szCs w:val="24"/>
        </w:rPr>
        <w:t>νταντάδες που έχουν ελεγχθεί ψυχολογικά από ψυχολόγους που συνεργάζονται με την εταιρία.</w:t>
      </w:r>
    </w:p>
    <w:p w14:paraId="177301CA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32184E38" w14:textId="77777777" w:rsidR="00B71A83" w:rsidRPr="00262CE0" w:rsidRDefault="00B71A83" w:rsidP="00B71A83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14:paraId="697D77C8" w14:textId="77777777" w:rsidR="00B71A83" w:rsidRPr="00262CE0" w:rsidRDefault="00B71A83" w:rsidP="00B71A83">
      <w:p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 xml:space="preserve">** Εάν κάποια νταντά δεν ακολουθήσει τους παραπάνω κανόνες τότε θα απαγορευτεί οριστικά </w:t>
      </w:r>
      <w:r w:rsidR="000838D9" w:rsidRPr="00262CE0">
        <w:rPr>
          <w:rFonts w:ascii="Times New Roman" w:hAnsi="Times New Roman" w:cs="Times New Roman"/>
          <w:sz w:val="24"/>
          <w:szCs w:val="24"/>
        </w:rPr>
        <w:t>η διαφήμιση</w:t>
      </w:r>
      <w:r w:rsidRPr="00262CE0">
        <w:rPr>
          <w:rFonts w:ascii="Times New Roman" w:hAnsi="Times New Roman" w:cs="Times New Roman"/>
          <w:sz w:val="24"/>
          <w:szCs w:val="24"/>
        </w:rPr>
        <w:t xml:space="preserve"> της στην </w:t>
      </w:r>
      <w:r w:rsidR="00C27DA9" w:rsidRPr="00262CE0">
        <w:rPr>
          <w:rFonts w:ascii="Times New Roman" w:hAnsi="Times New Roman" w:cs="Times New Roman"/>
          <w:sz w:val="24"/>
          <w:szCs w:val="24"/>
        </w:rPr>
        <w:t>ιστο</w:t>
      </w:r>
      <w:r w:rsidRPr="00262CE0">
        <w:rPr>
          <w:rFonts w:ascii="Times New Roman" w:hAnsi="Times New Roman" w:cs="Times New Roman"/>
          <w:sz w:val="24"/>
          <w:szCs w:val="24"/>
        </w:rPr>
        <w:t>σελίδα και θα αναγκαστεί να πληρώσει ως πρόστιμο ένα ποσό. Το ποσό αυτό θα είναι ανάλογο της σημασίας του κανόνα που παρενέβη και του διαστήματος κατά το οποίο το έκανε.</w:t>
      </w:r>
    </w:p>
    <w:p w14:paraId="0D6931C4" w14:textId="77777777" w:rsidR="00BC7DEC" w:rsidRPr="00B71A83" w:rsidRDefault="00BC7DEC" w:rsidP="00B71A83">
      <w:pPr>
        <w:rPr>
          <w:rFonts w:ascii="Times New Roman" w:hAnsi="Times New Roman" w:cs="Times New Roman"/>
          <w:sz w:val="24"/>
          <w:szCs w:val="24"/>
        </w:rPr>
      </w:pPr>
      <w:r w:rsidRPr="00262CE0">
        <w:rPr>
          <w:rFonts w:ascii="Times New Roman" w:hAnsi="Times New Roman" w:cs="Times New Roman"/>
          <w:sz w:val="24"/>
          <w:szCs w:val="24"/>
        </w:rPr>
        <w:t>** Οποιαδήποτε ενέργεια από μέρους των νταντάδων που παραβιάζει κάποιον από τους όρους του συμφωνητικού, σημαίνει αυτόματα και αυτοδίκαια καταγγελία του συμφωνητικού και εγείρει αξίωση αποζημίωσης από την εταιρεία.</w:t>
      </w:r>
      <w:bookmarkStart w:id="0" w:name="_GoBack"/>
      <w:bookmarkEnd w:id="0"/>
    </w:p>
    <w:sectPr w:rsidR="00BC7DEC" w:rsidRPr="00B71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7118" w14:textId="77777777" w:rsidR="00993B5B" w:rsidRDefault="00993B5B" w:rsidP="00B71A83">
      <w:pPr>
        <w:spacing w:after="0" w:line="240" w:lineRule="auto"/>
      </w:pPr>
      <w:r>
        <w:separator/>
      </w:r>
    </w:p>
  </w:endnote>
  <w:endnote w:type="continuationSeparator" w:id="0">
    <w:p w14:paraId="64E027A6" w14:textId="77777777" w:rsidR="00993B5B" w:rsidRDefault="00993B5B" w:rsidP="00B7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E125" w14:textId="77777777" w:rsidR="00B71A83" w:rsidRDefault="00B71A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9775" w14:textId="77777777" w:rsidR="00B71A83" w:rsidRDefault="00B71A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9DFC" w14:textId="77777777" w:rsidR="00B71A83" w:rsidRDefault="00B71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A404" w14:textId="77777777" w:rsidR="00993B5B" w:rsidRDefault="00993B5B" w:rsidP="00B71A83">
      <w:pPr>
        <w:spacing w:after="0" w:line="240" w:lineRule="auto"/>
      </w:pPr>
      <w:r>
        <w:separator/>
      </w:r>
    </w:p>
  </w:footnote>
  <w:footnote w:type="continuationSeparator" w:id="0">
    <w:p w14:paraId="1E211FAB" w14:textId="77777777" w:rsidR="00993B5B" w:rsidRDefault="00993B5B" w:rsidP="00B7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9BC5" w14:textId="77777777" w:rsidR="00B71A83" w:rsidRDefault="00B71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351983"/>
      <w:docPartObj>
        <w:docPartGallery w:val="Watermarks"/>
        <w:docPartUnique/>
      </w:docPartObj>
    </w:sdtPr>
    <w:sdtEndPr/>
    <w:sdtContent>
      <w:p w14:paraId="3723DDA8" w14:textId="77777777" w:rsidR="00B71A83" w:rsidRDefault="00993B5B">
        <w:pPr>
          <w:pStyle w:val="a4"/>
        </w:pPr>
        <w:r>
          <w:pict w14:anchorId="0F3B90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10961" o:spid="_x0000_s2049" type="#_x0000_t136" style="position:absolute;margin-left:0;margin-top:0;width:479pt;height:106.45pt;rotation:315;z-index:-251658752;mso-position-horizontal:center;mso-position-horizontal-relative:margin;mso-position-vertical:center;mso-position-vertical-relative:margin" o:allowincell="f" fillcolor="#f6f" stroked="f">
              <v:fill opacity=".5"/>
              <v:textpath style="font-family:&quot;Times New Roman&quot;;font-size:1pt" string="NaniNann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249" w14:textId="77777777" w:rsidR="00B71A83" w:rsidRDefault="00B71A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250"/>
    <w:multiLevelType w:val="hybridMultilevel"/>
    <w:tmpl w:val="5666E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454"/>
    <w:multiLevelType w:val="hybridMultilevel"/>
    <w:tmpl w:val="07360B44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7454F7"/>
    <w:multiLevelType w:val="hybridMultilevel"/>
    <w:tmpl w:val="80DE496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D4881"/>
    <w:multiLevelType w:val="hybridMultilevel"/>
    <w:tmpl w:val="6D0E0C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4EA3"/>
    <w:multiLevelType w:val="hybridMultilevel"/>
    <w:tmpl w:val="881E6BDC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F957B55"/>
    <w:multiLevelType w:val="hybridMultilevel"/>
    <w:tmpl w:val="73448B78"/>
    <w:lvl w:ilvl="0" w:tplc="0408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A25441C"/>
    <w:multiLevelType w:val="hybridMultilevel"/>
    <w:tmpl w:val="382ECA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60B4"/>
    <w:multiLevelType w:val="hybridMultilevel"/>
    <w:tmpl w:val="6A8AB7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95705"/>
    <w:multiLevelType w:val="hybridMultilevel"/>
    <w:tmpl w:val="472E1EBA"/>
    <w:lvl w:ilvl="0" w:tplc="0408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FD630A3"/>
    <w:multiLevelType w:val="hybridMultilevel"/>
    <w:tmpl w:val="4E880C6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6E"/>
    <w:rsid w:val="000838D9"/>
    <w:rsid w:val="000A35F0"/>
    <w:rsid w:val="00166A9B"/>
    <w:rsid w:val="00251689"/>
    <w:rsid w:val="00262CE0"/>
    <w:rsid w:val="00296B93"/>
    <w:rsid w:val="00935DFF"/>
    <w:rsid w:val="00993B5B"/>
    <w:rsid w:val="00B71A83"/>
    <w:rsid w:val="00BC7DEC"/>
    <w:rsid w:val="00C17B3D"/>
    <w:rsid w:val="00C27DA9"/>
    <w:rsid w:val="00CE0B93"/>
    <w:rsid w:val="00D16CC6"/>
    <w:rsid w:val="00DF5E5F"/>
    <w:rsid w:val="00E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"/>
    </o:shapedefaults>
    <o:shapelayout v:ext="edit">
      <o:idmap v:ext="edit" data="1"/>
    </o:shapelayout>
  </w:shapeDefaults>
  <w:decimalSymbol w:val=","/>
  <w:listSeparator w:val=";"/>
  <w14:docId w14:val="0100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1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1A83"/>
  </w:style>
  <w:style w:type="paragraph" w:styleId="a5">
    <w:name w:val="footer"/>
    <w:basedOn w:val="a"/>
    <w:link w:val="Char0"/>
    <w:uiPriority w:val="99"/>
    <w:unhideWhenUsed/>
    <w:rsid w:val="00B71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1A83"/>
  </w:style>
  <w:style w:type="character" w:styleId="a6">
    <w:name w:val="annotation reference"/>
    <w:basedOn w:val="a0"/>
    <w:uiPriority w:val="99"/>
    <w:semiHidden/>
    <w:unhideWhenUsed/>
    <w:rsid w:val="0025168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5168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5168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5168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51689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51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6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1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1A83"/>
  </w:style>
  <w:style w:type="paragraph" w:styleId="a5">
    <w:name w:val="footer"/>
    <w:basedOn w:val="a"/>
    <w:link w:val="Char0"/>
    <w:uiPriority w:val="99"/>
    <w:unhideWhenUsed/>
    <w:rsid w:val="00B71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1A83"/>
  </w:style>
  <w:style w:type="character" w:styleId="a6">
    <w:name w:val="annotation reference"/>
    <w:basedOn w:val="a0"/>
    <w:uiPriority w:val="99"/>
    <w:semiHidden/>
    <w:unhideWhenUsed/>
    <w:rsid w:val="0025168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5168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5168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5168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51689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5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2016-03-02T22:12:00Z</dcterms:created>
  <dcterms:modified xsi:type="dcterms:W3CDTF">2016-03-18T18:19:00Z</dcterms:modified>
</cp:coreProperties>
</file>